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B4" w:rsidRDefault="00AE68B4">
      <w:pPr>
        <w:jc w:val="right"/>
        <w:rPr>
          <w:rFonts w:ascii="Times New Roman" w:hAnsi="Times New Roman"/>
          <w:sz w:val="30"/>
          <w:szCs w:val="30"/>
          <w:u w:val="single"/>
        </w:rPr>
      </w:pPr>
    </w:p>
    <w:p w:rsidR="00AE68B4" w:rsidRDefault="00AE68B4">
      <w:pPr>
        <w:rPr>
          <w:rFonts w:ascii="Times New Roman" w:hAnsi="Times New Roman"/>
          <w:sz w:val="26"/>
          <w:szCs w:val="26"/>
          <w:u w:val="single"/>
        </w:rPr>
      </w:pPr>
    </w:p>
    <w:p w:rsidR="00AE68B4" w:rsidRDefault="00506C94">
      <w:r>
        <w:rPr>
          <w:rFonts w:ascii="Times New Roman" w:hAnsi="Times New Roman"/>
          <w:sz w:val="26"/>
          <w:szCs w:val="26"/>
          <w:u w:val="single"/>
        </w:rPr>
        <w:t>Заседание комиссии от 10.02.2022г.</w:t>
      </w:r>
    </w:p>
    <w:p w:rsidR="00AE68B4" w:rsidRDefault="00AE68B4">
      <w:pPr>
        <w:rPr>
          <w:rFonts w:ascii="Times New Roman" w:hAnsi="Times New Roman"/>
          <w:sz w:val="26"/>
          <w:szCs w:val="26"/>
        </w:rPr>
      </w:pPr>
    </w:p>
    <w:p w:rsidR="00AE68B4" w:rsidRPr="0001031D" w:rsidRDefault="00506C94">
      <w:pPr>
        <w:jc w:val="both"/>
        <w:rPr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Повестка заседания:</w:t>
      </w:r>
      <w:r>
        <w:rPr>
          <w:rFonts w:ascii="Times New Roman" w:hAnsi="Times New Roman"/>
          <w:sz w:val="26"/>
          <w:szCs w:val="26"/>
        </w:rPr>
        <w:t xml:space="preserve"> заслушивание руководителей подразделений о ходе проведения работы по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вовлечению объектов недвижимости в налоговый оборот в рамках осуществления муниципального контроля и ее результатах, а также работы по постановке на налоговый учет хозяйствующих субъектов, осуществляющих деятельность на территории Городского округа Шатура в рамках контрактов (договоров) с админист</w:t>
      </w:r>
      <w:r w:rsidR="000103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рацией Городского округа Шатура, </w:t>
      </w:r>
      <w:r w:rsidR="0001031D" w:rsidRPr="0001031D">
        <w:rPr>
          <w:rFonts w:ascii="Times New Roman" w:eastAsia="Times New Roman" w:hAnsi="Times New Roman" w:cs="Times New Roman"/>
          <w:sz w:val="26"/>
          <w:szCs w:val="26"/>
          <w:lang w:bidi="ar-SA"/>
        </w:rPr>
        <w:t>итоги работы администрации в рамках осуществления муниципального контроля за 202</w:t>
      </w:r>
      <w:r w:rsidR="0001031D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proofErr w:type="gramEnd"/>
      <w:r w:rsidR="0001031D" w:rsidRPr="000103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год</w:t>
      </w:r>
      <w:r w:rsidR="0001031D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AE68B4" w:rsidRDefault="00AE68B4">
      <w:pPr>
        <w:jc w:val="both"/>
        <w:rPr>
          <w:rFonts w:ascii="Times New Roman" w:hAnsi="Times New Roman"/>
          <w:sz w:val="26"/>
          <w:szCs w:val="26"/>
        </w:rPr>
      </w:pPr>
    </w:p>
    <w:p w:rsidR="00AE68B4" w:rsidRDefault="00506C94">
      <w:pPr>
        <w:jc w:val="both"/>
      </w:pPr>
      <w:r>
        <w:rPr>
          <w:rFonts w:ascii="Times New Roman" w:hAnsi="Times New Roman"/>
          <w:sz w:val="26"/>
          <w:szCs w:val="26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начальник отдела земельного контроля Комитета по управлению имуществом Городского округа Шатура Московской области Ермаков А.А.</w:t>
      </w:r>
    </w:p>
    <w:p w:rsidR="00AE68B4" w:rsidRDefault="00AE68B4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AE68B4" w:rsidRDefault="00506C94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 w:rsidR="0001031D" w:rsidRPr="0001031D" w:rsidRDefault="0001031D" w:rsidP="0001031D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31D">
        <w:rPr>
          <w:rFonts w:ascii="Times New Roman" w:hAnsi="Times New Roman"/>
          <w:sz w:val="26"/>
          <w:szCs w:val="26"/>
        </w:rPr>
        <w:t>озвучены результаты работы за 202</w:t>
      </w:r>
      <w:r>
        <w:rPr>
          <w:rFonts w:ascii="Times New Roman" w:hAnsi="Times New Roman"/>
          <w:sz w:val="26"/>
          <w:szCs w:val="26"/>
        </w:rPr>
        <w:t>1</w:t>
      </w:r>
      <w:r w:rsidRPr="0001031D">
        <w:rPr>
          <w:rFonts w:ascii="Times New Roman" w:hAnsi="Times New Roman"/>
          <w:sz w:val="26"/>
          <w:szCs w:val="26"/>
        </w:rPr>
        <w:t xml:space="preserve"> год (поставлено на гос</w:t>
      </w:r>
      <w:r>
        <w:rPr>
          <w:rFonts w:ascii="Times New Roman" w:hAnsi="Times New Roman"/>
          <w:sz w:val="26"/>
          <w:szCs w:val="26"/>
        </w:rPr>
        <w:t>ударственный кадастровый учет 55</w:t>
      </w:r>
      <w:r w:rsidRPr="0001031D">
        <w:rPr>
          <w:rFonts w:ascii="Times New Roman" w:hAnsi="Times New Roman"/>
          <w:sz w:val="26"/>
          <w:szCs w:val="26"/>
        </w:rPr>
        <w:t>4 объекта недвижимости</w:t>
      </w:r>
      <w:r>
        <w:rPr>
          <w:rFonts w:ascii="Times New Roman" w:hAnsi="Times New Roman"/>
          <w:sz w:val="26"/>
          <w:szCs w:val="26"/>
        </w:rPr>
        <w:t>, выявлен один факт самовольного занятия земельного участка, государственная собственность на который не разграничена);</w:t>
      </w:r>
      <w:r w:rsidRPr="0001031D">
        <w:rPr>
          <w:rFonts w:ascii="Times New Roman" w:hAnsi="Times New Roman"/>
          <w:sz w:val="26"/>
          <w:szCs w:val="26"/>
        </w:rPr>
        <w:t xml:space="preserve"> за январь 202</w:t>
      </w:r>
      <w:r>
        <w:rPr>
          <w:rFonts w:ascii="Times New Roman" w:hAnsi="Times New Roman"/>
          <w:sz w:val="26"/>
          <w:szCs w:val="26"/>
        </w:rPr>
        <w:t>2</w:t>
      </w:r>
      <w:r w:rsidRPr="0001031D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 направлено 123 информационных письма собственникам земельных участков с неоформленными объектами недвижимости</w:t>
      </w:r>
      <w:r w:rsidRPr="0001031D">
        <w:rPr>
          <w:rFonts w:ascii="Times New Roman" w:hAnsi="Times New Roman"/>
          <w:sz w:val="26"/>
          <w:szCs w:val="26"/>
        </w:rPr>
        <w:t>; работа по привлечению к постановке на налоговый учет 4 организаций, заключивших муниципальные контракты);</w:t>
      </w:r>
      <w:proofErr w:type="gramEnd"/>
    </w:p>
    <w:p w:rsidR="0001031D" w:rsidRDefault="0001031D">
      <w:pPr>
        <w:jc w:val="both"/>
        <w:rPr>
          <w:rFonts w:ascii="Times New Roman" w:hAnsi="Times New Roman"/>
          <w:sz w:val="26"/>
          <w:szCs w:val="26"/>
        </w:rPr>
      </w:pPr>
    </w:p>
    <w:p w:rsidR="00AE68B4" w:rsidRDefault="00506C9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дано поручение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начальнику </w:t>
      </w:r>
      <w:r>
        <w:rPr>
          <w:rFonts w:ascii="Times New Roman" w:hAnsi="Times New Roman"/>
          <w:sz w:val="26"/>
          <w:szCs w:val="26"/>
        </w:rPr>
        <w:t xml:space="preserve">комитета по управлению имуществом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Смирновой М.В. и начальнику управления экономического развития и сельского хозяйства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Хомюк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О.В. осуществлять дальнейший контроль по указанным направлениям и представить на заседание комиссии информацию о результатах проведенной работы. </w:t>
      </w:r>
    </w:p>
    <w:p w:rsidR="00AE68B4" w:rsidRDefault="00AE68B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68B4" w:rsidRDefault="00506C94">
      <w:pPr>
        <w:ind w:firstLine="708"/>
        <w:jc w:val="both"/>
      </w:pPr>
      <w:r>
        <w:rPr>
          <w:rFonts w:ascii="Times New Roman" w:hAnsi="Times New Roman"/>
          <w:sz w:val="26"/>
          <w:szCs w:val="26"/>
        </w:rPr>
        <w:t>Следующее заседание комиссии назначено на 24.02.2022г.</w:t>
      </w:r>
    </w:p>
    <w:p w:rsidR="00AE68B4" w:rsidRDefault="00AE68B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68B4" w:rsidRDefault="00AE68B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68B4" w:rsidRDefault="00AE68B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68B4" w:rsidRDefault="00AE68B4">
      <w:pPr>
        <w:jc w:val="both"/>
        <w:rPr>
          <w:rFonts w:ascii="Times New Roman" w:hAnsi="Times New Roman"/>
          <w:sz w:val="26"/>
          <w:szCs w:val="26"/>
        </w:rPr>
      </w:pPr>
    </w:p>
    <w:p w:rsidR="00AE68B4" w:rsidRDefault="00AE68B4">
      <w:pPr>
        <w:jc w:val="both"/>
      </w:pPr>
    </w:p>
    <w:sectPr w:rsidR="00AE68B4" w:rsidSect="00AE68B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E68B4"/>
    <w:rsid w:val="0001031D"/>
    <w:rsid w:val="00506C94"/>
    <w:rsid w:val="006F64A4"/>
    <w:rsid w:val="00AE68B4"/>
    <w:rsid w:val="00B14AA9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Caption">
    <w:name w:val="Caption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OlgaG</cp:lastModifiedBy>
  <cp:revision>29</cp:revision>
  <cp:lastPrinted>2021-08-13T11:46:00Z</cp:lastPrinted>
  <dcterms:created xsi:type="dcterms:W3CDTF">2021-03-11T10:08:00Z</dcterms:created>
  <dcterms:modified xsi:type="dcterms:W3CDTF">2022-02-10T14:17:00Z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